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3C4C4" w14:textId="77777777" w:rsidR="006914D4" w:rsidRPr="00BA1BA1" w:rsidRDefault="006914D4" w:rsidP="006914D4">
      <w:pPr>
        <w:jc w:val="center"/>
        <w:rPr>
          <w:b/>
          <w:bCs/>
          <w:sz w:val="28"/>
          <w:szCs w:val="28"/>
        </w:rPr>
      </w:pPr>
      <w:r w:rsidRPr="00BA1BA1">
        <w:rPr>
          <w:b/>
          <w:bCs/>
          <w:sz w:val="28"/>
          <w:szCs w:val="28"/>
        </w:rPr>
        <w:t>Riunione Commissione per la Riforma dei saperi</w:t>
      </w:r>
    </w:p>
    <w:p w14:paraId="0547BC56" w14:textId="0D5091C3" w:rsidR="0029670C" w:rsidRDefault="0029670C" w:rsidP="0029670C">
      <w:pPr>
        <w:jc w:val="center"/>
        <w:rPr>
          <w:b/>
          <w:bCs/>
          <w:sz w:val="28"/>
          <w:szCs w:val="28"/>
        </w:rPr>
      </w:pPr>
      <w:r w:rsidRPr="0029670C">
        <w:rPr>
          <w:b/>
          <w:bCs/>
          <w:sz w:val="28"/>
          <w:szCs w:val="28"/>
        </w:rPr>
        <w:t>25/10/22</w:t>
      </w:r>
    </w:p>
    <w:p w14:paraId="339111D4" w14:textId="5FDCE4F2" w:rsidR="0029670C" w:rsidRDefault="0029670C" w:rsidP="0029670C">
      <w:pPr>
        <w:jc w:val="center"/>
        <w:rPr>
          <w:b/>
          <w:bCs/>
          <w:sz w:val="28"/>
          <w:szCs w:val="28"/>
        </w:rPr>
      </w:pPr>
    </w:p>
    <w:p w14:paraId="3847F38D" w14:textId="77777777" w:rsidR="00CA76E1" w:rsidRDefault="00CA76E1" w:rsidP="0029670C">
      <w:pPr>
        <w:jc w:val="center"/>
        <w:rPr>
          <w:b/>
          <w:bCs/>
          <w:sz w:val="28"/>
          <w:szCs w:val="28"/>
        </w:rPr>
      </w:pPr>
    </w:p>
    <w:p w14:paraId="5AE394ED" w14:textId="1E65C7CA" w:rsidR="0029670C" w:rsidRDefault="0029670C" w:rsidP="0029670C">
      <w:pPr>
        <w:jc w:val="both"/>
        <w:rPr>
          <w:sz w:val="28"/>
          <w:szCs w:val="28"/>
        </w:rPr>
      </w:pPr>
      <w:r>
        <w:rPr>
          <w:sz w:val="28"/>
          <w:szCs w:val="28"/>
        </w:rPr>
        <w:t>All</w:t>
      </w:r>
      <w:r w:rsidRPr="0029670C">
        <w:rPr>
          <w:sz w:val="28"/>
          <w:szCs w:val="28"/>
        </w:rPr>
        <w:t xml:space="preserve">a riunione </w:t>
      </w:r>
      <w:r>
        <w:rPr>
          <w:sz w:val="28"/>
          <w:szCs w:val="28"/>
        </w:rPr>
        <w:t>partecipa la Commissione al completo e sono presenti i tre membri CUN dell’Area 02.</w:t>
      </w:r>
    </w:p>
    <w:p w14:paraId="4CE1BAC7" w14:textId="719C8BC2" w:rsidR="0029670C" w:rsidRDefault="00CA76E1" w:rsidP="0029670C">
      <w:pPr>
        <w:jc w:val="both"/>
        <w:rPr>
          <w:sz w:val="28"/>
          <w:szCs w:val="28"/>
        </w:rPr>
      </w:pPr>
      <w:r>
        <w:rPr>
          <w:sz w:val="28"/>
          <w:szCs w:val="28"/>
        </w:rPr>
        <w:t>A</w:t>
      </w:r>
      <w:r w:rsidR="0029670C">
        <w:rPr>
          <w:sz w:val="28"/>
          <w:szCs w:val="28"/>
        </w:rPr>
        <w:t>ll’inizio della riunione</w:t>
      </w:r>
      <w:r>
        <w:rPr>
          <w:sz w:val="28"/>
          <w:szCs w:val="28"/>
        </w:rPr>
        <w:t xml:space="preserve"> </w:t>
      </w:r>
      <w:r>
        <w:rPr>
          <w:sz w:val="28"/>
          <w:szCs w:val="28"/>
        </w:rPr>
        <w:t>Francesca Soramel</w:t>
      </w:r>
      <w:r w:rsidR="0029670C">
        <w:rPr>
          <w:sz w:val="28"/>
          <w:szCs w:val="28"/>
        </w:rPr>
        <w:t xml:space="preserve"> propone di discutere come si possa implementare la proposta avanzata da Fabrizio Illuminati al termine della riunione precedente, ovvero di riservare uno degli attuali SC per destinarlo ad un GSD provvisoriamente denominato “Modelli e metodologie fisiche e loro applicazioni interdisciplinari”.</w:t>
      </w:r>
    </w:p>
    <w:p w14:paraId="0E57D82F" w14:textId="07F35F31" w:rsidR="0029670C" w:rsidRDefault="0029670C" w:rsidP="0029670C">
      <w:pPr>
        <w:jc w:val="both"/>
        <w:rPr>
          <w:sz w:val="28"/>
          <w:szCs w:val="28"/>
        </w:rPr>
      </w:pPr>
      <w:r>
        <w:rPr>
          <w:sz w:val="28"/>
          <w:szCs w:val="28"/>
        </w:rPr>
        <w:t xml:space="preserve">Ne segue un’ampia discussione da cui emerge che, pur apprezzando la proposta, la maggioranza dei presenti ritiene che sia di difficile attuazione sia perché questo nuovo GSD accoglierebbe al suo interno ricercatori provenienti da ambiti culturali molto distanti (02/A1, 02/A2, 02/B2, 02/C1 e 02/D1) con le conseguenze prevedibili su eventuali soglie e procedure concorsuali, sia perché non è facile, in così poco tempo, individuare in che modo far spazio ad un nuovo GSD stante il vincolo di non superare la numerosità attuale dei SC. </w:t>
      </w:r>
    </w:p>
    <w:p w14:paraId="1E978D61" w14:textId="4C0D5F00" w:rsidR="00077D70" w:rsidRDefault="00077D70" w:rsidP="0029670C">
      <w:pPr>
        <w:jc w:val="both"/>
        <w:rPr>
          <w:sz w:val="28"/>
          <w:szCs w:val="28"/>
        </w:rPr>
      </w:pPr>
      <w:r>
        <w:rPr>
          <w:sz w:val="28"/>
          <w:szCs w:val="28"/>
        </w:rPr>
        <w:t>La soluzione prescelta è pertanto quella di inserire le tematiche di questo potenziale GSD nelle declaratorie dei vari SSD, quando pertinenti.</w:t>
      </w:r>
    </w:p>
    <w:p w14:paraId="4F42E092" w14:textId="71F9845A" w:rsidR="0029670C" w:rsidRDefault="0029670C" w:rsidP="0029670C">
      <w:pPr>
        <w:jc w:val="both"/>
        <w:rPr>
          <w:sz w:val="28"/>
          <w:szCs w:val="28"/>
        </w:rPr>
      </w:pPr>
      <w:r>
        <w:rPr>
          <w:sz w:val="28"/>
          <w:szCs w:val="28"/>
        </w:rPr>
        <w:t>Altro punto che viene sottolineato in più interventi riguarda i diversi sotto-ambiti presenti negli SSD, alcuni dei quali potrebbero rischiare di essere fagocitati da sotto-ambiti più voraci</w:t>
      </w:r>
      <w:r w:rsidR="00077D70">
        <w:rPr>
          <w:sz w:val="28"/>
          <w:szCs w:val="28"/>
        </w:rPr>
        <w:t>.</w:t>
      </w:r>
    </w:p>
    <w:p w14:paraId="0C576DD5" w14:textId="463E7CB1" w:rsidR="00077D70" w:rsidRDefault="00077D70" w:rsidP="0029670C">
      <w:pPr>
        <w:jc w:val="both"/>
        <w:rPr>
          <w:sz w:val="28"/>
          <w:szCs w:val="28"/>
        </w:rPr>
      </w:pPr>
      <w:r>
        <w:rPr>
          <w:sz w:val="28"/>
          <w:szCs w:val="28"/>
        </w:rPr>
        <w:t>Ulteriore richiamo viene poi fatto all’interdisciplinarietà e ai punti di sovrapposizione esistenti tra gli SSD</w:t>
      </w:r>
      <w:r w:rsidR="00AD6A5D">
        <w:rPr>
          <w:sz w:val="28"/>
          <w:szCs w:val="28"/>
        </w:rPr>
        <w:t>.</w:t>
      </w:r>
    </w:p>
    <w:p w14:paraId="1CBF4FEE" w14:textId="5E51A9F3" w:rsidR="00077D70" w:rsidRDefault="00077D70" w:rsidP="0029670C">
      <w:pPr>
        <w:jc w:val="both"/>
        <w:rPr>
          <w:sz w:val="28"/>
          <w:szCs w:val="28"/>
        </w:rPr>
      </w:pPr>
      <w:r>
        <w:rPr>
          <w:sz w:val="28"/>
          <w:szCs w:val="28"/>
        </w:rPr>
        <w:t xml:space="preserve">Infine Alessandra </w:t>
      </w:r>
      <w:proofErr w:type="spellStart"/>
      <w:r>
        <w:rPr>
          <w:sz w:val="28"/>
          <w:szCs w:val="28"/>
        </w:rPr>
        <w:t>Filabozzi</w:t>
      </w:r>
      <w:proofErr w:type="spellEnd"/>
      <w:r>
        <w:rPr>
          <w:sz w:val="28"/>
          <w:szCs w:val="28"/>
        </w:rPr>
        <w:t xml:space="preserve"> fa notare alla Commissione c</w:t>
      </w:r>
      <w:r w:rsidR="00AD6A5D">
        <w:rPr>
          <w:sz w:val="28"/>
          <w:szCs w:val="28"/>
        </w:rPr>
        <w:t>he</w:t>
      </w:r>
      <w:r>
        <w:rPr>
          <w:sz w:val="28"/>
          <w:szCs w:val="28"/>
        </w:rPr>
        <w:t xml:space="preserve"> le indicazioni del CUN </w:t>
      </w:r>
      <w:r w:rsidR="00AD6A5D">
        <w:rPr>
          <w:sz w:val="28"/>
          <w:szCs w:val="28"/>
        </w:rPr>
        <w:t xml:space="preserve">sono </w:t>
      </w:r>
      <w:r>
        <w:rPr>
          <w:sz w:val="28"/>
          <w:szCs w:val="28"/>
        </w:rPr>
        <w:t>di chiudere gli SSD con meno di 100 ricercatori. Per l’Area 02 il più critico è l’SSD FIS/08 – Storia e didattica della fisica</w:t>
      </w:r>
      <w:r w:rsidR="00AD6A5D">
        <w:rPr>
          <w:sz w:val="28"/>
          <w:szCs w:val="28"/>
        </w:rPr>
        <w:t>,</w:t>
      </w:r>
      <w:r>
        <w:rPr>
          <w:sz w:val="28"/>
          <w:szCs w:val="28"/>
        </w:rPr>
        <w:t xml:space="preserve"> che raggruppa circa 30 ricercatori. </w:t>
      </w:r>
      <w:r w:rsidR="0044632B">
        <w:rPr>
          <w:sz w:val="28"/>
          <w:szCs w:val="28"/>
        </w:rPr>
        <w:t>Viene</w:t>
      </w:r>
      <w:r>
        <w:rPr>
          <w:sz w:val="28"/>
          <w:szCs w:val="28"/>
        </w:rPr>
        <w:t xml:space="preserve"> sottolinea</w:t>
      </w:r>
      <w:r w:rsidR="0044632B">
        <w:rPr>
          <w:sz w:val="28"/>
          <w:szCs w:val="28"/>
        </w:rPr>
        <w:t>ta</w:t>
      </w:r>
      <w:r>
        <w:rPr>
          <w:sz w:val="28"/>
          <w:szCs w:val="28"/>
        </w:rPr>
        <w:t xml:space="preserve"> la peculiarità e l’importanza di questo SSD</w:t>
      </w:r>
      <w:r w:rsidR="0044632B">
        <w:rPr>
          <w:sz w:val="28"/>
          <w:szCs w:val="28"/>
        </w:rPr>
        <w:t xml:space="preserve">, </w:t>
      </w:r>
      <w:r>
        <w:rPr>
          <w:sz w:val="28"/>
          <w:szCs w:val="28"/>
        </w:rPr>
        <w:t>la necessità di mantenerlo</w:t>
      </w:r>
      <w:r w:rsidR="0044632B">
        <w:rPr>
          <w:sz w:val="28"/>
          <w:szCs w:val="28"/>
        </w:rPr>
        <w:t xml:space="preserve"> separato dagli altri SSD, la difficoltà ad accorparlo ad altri SSD e la sua origine dettata non da logiche di potere, ma da reali esigenze culturali. Alessandra </w:t>
      </w:r>
      <w:proofErr w:type="spellStart"/>
      <w:r w:rsidR="0044632B">
        <w:rPr>
          <w:sz w:val="28"/>
          <w:szCs w:val="28"/>
        </w:rPr>
        <w:t>Filabozzi</w:t>
      </w:r>
      <w:proofErr w:type="spellEnd"/>
      <w:r w:rsidR="0044632B">
        <w:rPr>
          <w:sz w:val="28"/>
          <w:szCs w:val="28"/>
        </w:rPr>
        <w:t xml:space="preserve"> tuttavia ricorda alla Commissione che il CUN potrebbe imporre la soppressione del FIS/08. </w:t>
      </w:r>
    </w:p>
    <w:p w14:paraId="6A104834" w14:textId="67F63B42" w:rsidR="0044632B" w:rsidRDefault="0044632B" w:rsidP="0029670C">
      <w:pPr>
        <w:jc w:val="both"/>
        <w:rPr>
          <w:sz w:val="28"/>
          <w:szCs w:val="28"/>
        </w:rPr>
      </w:pPr>
      <w:r>
        <w:rPr>
          <w:sz w:val="28"/>
          <w:szCs w:val="28"/>
        </w:rPr>
        <w:t>Come conseguenza, è necessario pensare ad argomentazioni forti per difendere il SSD e anche a un eventuale accorpamento con un altro SSD.</w:t>
      </w:r>
    </w:p>
    <w:p w14:paraId="164771BA" w14:textId="6C4C4DEE" w:rsidR="00077D70" w:rsidRDefault="00077D70" w:rsidP="0029670C">
      <w:pPr>
        <w:jc w:val="both"/>
        <w:rPr>
          <w:sz w:val="28"/>
          <w:szCs w:val="28"/>
        </w:rPr>
      </w:pPr>
      <w:r>
        <w:rPr>
          <w:sz w:val="28"/>
          <w:szCs w:val="28"/>
        </w:rPr>
        <w:t>A conclusione della discussione la Commissione, a larga maggioranza, avanza la proposta di seguire il modello con.Scienze raccomandando a chi sarà incaricato della revisione delle declaratorie di descrivere all’interno delle stesse le caratteristiche dei diversi sotto-ambiti e di descrivere con particolare attenzione tutti i punti di sovrapposizione con altri SSD in modo da garantire le ricerche di tipo interdisciplinare.</w:t>
      </w:r>
    </w:p>
    <w:p w14:paraId="4656A66F" w14:textId="6642E4D2" w:rsidR="0044632B" w:rsidRDefault="0044632B" w:rsidP="0029670C">
      <w:pPr>
        <w:jc w:val="both"/>
        <w:rPr>
          <w:sz w:val="28"/>
          <w:szCs w:val="28"/>
        </w:rPr>
      </w:pPr>
      <w:r>
        <w:rPr>
          <w:sz w:val="28"/>
          <w:szCs w:val="28"/>
        </w:rPr>
        <w:t xml:space="preserve">I gruppi di lavoro per la stesura delle declaratorie devono essere nominati al più presto. Fabrizio Illuminati invita i presenti ad organizzarsi e a inviargli i nominativi di </w:t>
      </w:r>
      <w:r>
        <w:rPr>
          <w:sz w:val="28"/>
          <w:szCs w:val="28"/>
        </w:rPr>
        <w:lastRenderedPageBreak/>
        <w:t xml:space="preserve">potenziali membri dei gruppi di lavoro (tra 3 a 5 per ciascun SC); lui si fa carico di nominare un gruppo di lavoro </w:t>
      </w:r>
      <w:r w:rsidR="00AD6A5D">
        <w:rPr>
          <w:sz w:val="28"/>
          <w:szCs w:val="28"/>
        </w:rPr>
        <w:t xml:space="preserve">trasversale ai SC che tenga conto della biodiversità. </w:t>
      </w:r>
    </w:p>
    <w:p w14:paraId="3D503A48" w14:textId="77777777" w:rsidR="00AD6A5D" w:rsidRDefault="00AD6A5D" w:rsidP="0029670C">
      <w:pPr>
        <w:jc w:val="both"/>
        <w:rPr>
          <w:sz w:val="28"/>
          <w:szCs w:val="28"/>
        </w:rPr>
      </w:pPr>
    </w:p>
    <w:p w14:paraId="506C2EA3" w14:textId="61460020" w:rsidR="0044632B" w:rsidRDefault="0044632B" w:rsidP="0029670C">
      <w:pPr>
        <w:jc w:val="both"/>
        <w:rPr>
          <w:sz w:val="28"/>
          <w:szCs w:val="28"/>
        </w:rPr>
      </w:pPr>
    </w:p>
    <w:p w14:paraId="557FAE74" w14:textId="77777777" w:rsidR="0044632B" w:rsidRDefault="0044632B" w:rsidP="0029670C">
      <w:pPr>
        <w:jc w:val="both"/>
        <w:rPr>
          <w:sz w:val="28"/>
          <w:szCs w:val="28"/>
        </w:rPr>
      </w:pPr>
    </w:p>
    <w:p w14:paraId="4C96C273" w14:textId="77777777" w:rsidR="00077D70" w:rsidRPr="0029670C" w:rsidRDefault="00077D70" w:rsidP="0029670C">
      <w:pPr>
        <w:jc w:val="both"/>
        <w:rPr>
          <w:sz w:val="28"/>
          <w:szCs w:val="28"/>
        </w:rPr>
      </w:pPr>
    </w:p>
    <w:sectPr w:rsidR="00077D70" w:rsidRPr="0029670C" w:rsidSect="00B97E7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0C"/>
    <w:rsid w:val="00077D70"/>
    <w:rsid w:val="001009AA"/>
    <w:rsid w:val="00143FDC"/>
    <w:rsid w:val="00194ED6"/>
    <w:rsid w:val="001A03EB"/>
    <w:rsid w:val="00213B3B"/>
    <w:rsid w:val="0029670C"/>
    <w:rsid w:val="002B5056"/>
    <w:rsid w:val="003B66B1"/>
    <w:rsid w:val="0044632B"/>
    <w:rsid w:val="004F0F6C"/>
    <w:rsid w:val="005730B4"/>
    <w:rsid w:val="00577D20"/>
    <w:rsid w:val="00664642"/>
    <w:rsid w:val="00673DA6"/>
    <w:rsid w:val="006914D4"/>
    <w:rsid w:val="00751849"/>
    <w:rsid w:val="00877849"/>
    <w:rsid w:val="00894E3F"/>
    <w:rsid w:val="00AD6A5D"/>
    <w:rsid w:val="00B97E75"/>
    <w:rsid w:val="00BC07C3"/>
    <w:rsid w:val="00BC198C"/>
    <w:rsid w:val="00C50B7E"/>
    <w:rsid w:val="00CA76E1"/>
    <w:rsid w:val="00FF00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6174378"/>
  <w15:chartTrackingRefBased/>
  <w15:docId w15:val="{2DD50514-2B40-E344-B823-4B36A4E4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447</Words>
  <Characters>2550</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Soramel Francesca</dc:creator>
  <cp:keywords/>
  <dc:description/>
  <cp:lastModifiedBy>Soramel Francesca</cp:lastModifiedBy>
  <cp:revision>3</cp:revision>
  <dcterms:created xsi:type="dcterms:W3CDTF">2022-10-27T09:26:00Z</dcterms:created>
  <dcterms:modified xsi:type="dcterms:W3CDTF">2022-10-27T10:01:00Z</dcterms:modified>
</cp:coreProperties>
</file>